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00" w:lineRule="exact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附表</w:t>
      </w:r>
      <w:r>
        <w:rPr>
          <w:rFonts w:ascii="宋体" w:hAnsi="宋体" w:cs="宋体"/>
          <w:bCs/>
          <w:kern w:val="0"/>
          <w:sz w:val="28"/>
          <w:szCs w:val="28"/>
        </w:rPr>
        <w:t xml:space="preserve">1: </w:t>
      </w:r>
    </w:p>
    <w:p>
      <w:pPr>
        <w:snapToGrid w:val="0"/>
        <w:spacing w:before="156" w:beforeLines="50" w:after="156" w:afterLines="50" w:line="50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湖南商学院教职工请假审批表</w:t>
      </w:r>
    </w:p>
    <w:bookmarkEnd w:id="0"/>
    <w:p>
      <w:pPr>
        <w:snapToGrid w:val="0"/>
        <w:ind w:right="270" w:firstLine="6785" w:firstLineChars="3755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编号：</w:t>
      </w:r>
    </w:p>
    <w:tbl>
      <w:tblPr>
        <w:tblStyle w:val="4"/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68"/>
        <w:gridCol w:w="873"/>
        <w:gridCol w:w="754"/>
        <w:gridCol w:w="1278"/>
        <w:gridCol w:w="150"/>
        <w:gridCol w:w="1013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性别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  <w:tc>
          <w:tcPr>
            <w:tcW w:w="817" w:type="pct"/>
            <w:gridSpan w:val="2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现工作部门</w:t>
            </w:r>
          </w:p>
        </w:tc>
        <w:tc>
          <w:tcPr>
            <w:tcW w:w="1671" w:type="pct"/>
            <w:gridSpan w:val="2"/>
            <w:vAlign w:val="center"/>
          </w:tcPr>
          <w:p>
            <w:pPr>
              <w:jc w:val="center"/>
              <w:rPr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15" w:type="pct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rFonts w:hint="eastAsia"/>
                <w:b/>
              </w:rPr>
              <w:t>请假类型</w:t>
            </w:r>
          </w:p>
        </w:tc>
        <w:tc>
          <w:tcPr>
            <w:tcW w:w="4085" w:type="pct"/>
            <w:gridSpan w:val="7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□事假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□病假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□探亲假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□计划生育假（婚检假、婚假、产假、其</w:t>
            </w: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它假）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□丧假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□工伤假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□出国</w:t>
            </w:r>
            <w:r>
              <w:rPr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>□其它假：</w:t>
            </w:r>
            <w:r>
              <w:rPr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请假期</w:t>
            </w:r>
          </w:p>
        </w:tc>
        <w:tc>
          <w:tcPr>
            <w:tcW w:w="2329" w:type="pct"/>
            <w:gridSpan w:val="4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091" w:type="pct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请假事由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请假相关证明请粘贴在手续单背面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  <w:tc>
          <w:tcPr>
            <w:tcW w:w="4085" w:type="pct"/>
            <w:gridSpan w:val="7"/>
            <w:vAlign w:val="center"/>
          </w:tcPr>
          <w:p>
            <w:pPr>
              <w:ind w:right="630"/>
              <w:rPr>
                <w:rFonts w:ascii="Times New Roman"/>
              </w:rPr>
            </w:pPr>
          </w:p>
          <w:p>
            <w:pPr>
              <w:ind w:right="630" w:firstLine="4305" w:firstLineChars="2050"/>
            </w:pPr>
          </w:p>
          <w:p>
            <w:pPr>
              <w:ind w:right="630" w:firstLine="4305" w:firstLineChars="2050"/>
            </w:pPr>
            <w:r>
              <w:rPr>
                <w:rFonts w:hint="eastAsia"/>
              </w:rPr>
              <w:t>本人签字：</w:t>
            </w:r>
          </w:p>
          <w:p>
            <w:pPr>
              <w:ind w:right="210"/>
              <w:jc w:val="right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所在部门意见</w:t>
            </w:r>
          </w:p>
        </w:tc>
        <w:tc>
          <w:tcPr>
            <w:tcW w:w="4085" w:type="pct"/>
            <w:gridSpan w:val="7"/>
            <w:vAlign w:val="center"/>
          </w:tcPr>
          <w:p/>
          <w:p>
            <w:pPr>
              <w:jc w:val="center"/>
            </w:pPr>
            <w:r>
              <w:t xml:space="preserve">         </w:t>
            </w:r>
          </w:p>
          <w:p>
            <w:pPr>
              <w:jc w:val="center"/>
            </w:pPr>
            <w:r>
              <w:rPr>
                <w:rFonts w:hint="eastAsia"/>
              </w:rPr>
              <w:t>部门负责人（签章）：</w:t>
            </w:r>
          </w:p>
          <w:p>
            <w:pPr>
              <w:jc w:val="center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计生办意见</w:t>
            </w:r>
          </w:p>
        </w:tc>
        <w:tc>
          <w:tcPr>
            <w:tcW w:w="4085" w:type="pct"/>
            <w:gridSpan w:val="7"/>
            <w:vAlign w:val="center"/>
          </w:tcPr>
          <w:p>
            <w:pPr>
              <w:wordWrap w:val="0"/>
              <w:ind w:right="42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医务室和工会意见</w:t>
            </w:r>
          </w:p>
        </w:tc>
        <w:tc>
          <w:tcPr>
            <w:tcW w:w="4085" w:type="pct"/>
            <w:gridSpan w:val="7"/>
            <w:vAlign w:val="center"/>
          </w:tcPr>
          <w:p>
            <w:pPr>
              <w:wordWrap w:val="0"/>
              <w:ind w:right="42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分管校领导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4085" w:type="pct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人事处意见</w:t>
            </w:r>
          </w:p>
        </w:tc>
        <w:tc>
          <w:tcPr>
            <w:tcW w:w="4085" w:type="pct"/>
            <w:gridSpan w:val="7"/>
            <w:vAlign w:val="center"/>
          </w:tcPr>
          <w:p/>
        </w:tc>
      </w:tr>
    </w:tbl>
    <w:p>
      <w:pPr>
        <w:snapToGrid w:val="0"/>
        <w:spacing w:line="500" w:lineRule="exact"/>
        <w:ind w:left="-2" w:leftChars="-1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napToGrid w:val="0"/>
        <w:spacing w:line="400" w:lineRule="exact"/>
        <w:ind w:left="-2" w:leftChars="-1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学校教职工请销假按《湖南商学院教职工请假管理办法》（校行发</w:t>
      </w:r>
      <w:r>
        <w:rPr>
          <w:rFonts w:ascii="宋体" w:hAnsi="宋体"/>
          <w:szCs w:val="21"/>
        </w:rPr>
        <w:t>[2015]20</w:t>
      </w:r>
      <w:r>
        <w:rPr>
          <w:rFonts w:hint="eastAsia" w:ascii="宋体" w:hAnsi="宋体"/>
          <w:szCs w:val="21"/>
        </w:rPr>
        <w:t>号）执行。</w:t>
      </w:r>
    </w:p>
    <w:p>
      <w:pPr>
        <w:snapToGrid w:val="0"/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涉及计划生育假需经计生办签字、盖章；涉及病假需经医务室和工会签字、盖章。</w:t>
      </w:r>
    </w:p>
    <w:p>
      <w:pPr>
        <w:snapToGrid w:val="0"/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若要求续假，请填写《湖南商学院教职工续假审批表》。</w:t>
      </w:r>
    </w:p>
    <w:p>
      <w:pPr>
        <w:snapToGrid w:val="0"/>
        <w:spacing w:line="4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假满后，应立即填写《湖南商学院教职工销假单》，办理销假手续。</w:t>
      </w:r>
    </w:p>
    <w:p>
      <w:pPr>
        <w:snapToGrid w:val="0"/>
        <w:spacing w:before="156" w:beforeLines="50" w:line="400" w:lineRule="exact"/>
        <w:jc w:val="right"/>
      </w:pPr>
      <w:r>
        <w:rPr>
          <w:rFonts w:ascii="宋体" w:hAnsi="宋体"/>
          <w:szCs w:val="21"/>
        </w:rPr>
        <w:t xml:space="preserve">                                                        </w:t>
      </w:r>
      <w:r>
        <w:rPr>
          <w:rFonts w:hint="eastAsia" w:ascii="宋体" w:hAnsi="宋体"/>
          <w:szCs w:val="21"/>
        </w:rPr>
        <w:t>湖南商学院人事处制</w:t>
      </w:r>
    </w:p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45D9"/>
    <w:rsid w:val="251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2020-07-08T10:29:00Z</dcterms:created>
  <dc:creator>贝旺科技-冯范</dc:creator>
  <cp:lastModifiedBy>贝旺科技-冯范</cp:lastModifiedBy>
  <dcterms:modified xsi:type="dcterms:W3CDTF">2020-07-08T10:30:07Z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